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F" w:rsidRPr="00EE65FF" w:rsidRDefault="00B35E8F" w:rsidP="00B35E8F">
      <w:pPr>
        <w:tabs>
          <w:tab w:val="left" w:pos="6669"/>
        </w:tabs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EE65FF">
        <w:rPr>
          <w:rFonts w:ascii="Arial" w:eastAsia="Times New Roman" w:hAnsi="Arial" w:cs="Arial"/>
          <w:b/>
          <w:sz w:val="28"/>
          <w:szCs w:val="28"/>
          <w:lang w:eastAsia="es-ES"/>
        </w:rPr>
        <w:t>¿Quiénes pueden ingresar a la docencia?</w:t>
      </w:r>
    </w:p>
    <w:p w:rsidR="00B35E8F" w:rsidRPr="00EE65FF" w:rsidRDefault="00B35E8F" w:rsidP="00B35E8F">
      <w:pPr>
        <w:tabs>
          <w:tab w:val="num" w:pos="2940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65FF">
        <w:rPr>
          <w:rFonts w:ascii="Arial" w:eastAsia="Times New Roman" w:hAnsi="Arial" w:cs="Arial"/>
          <w:sz w:val="24"/>
          <w:szCs w:val="24"/>
          <w:lang w:eastAsia="es-ES"/>
        </w:rPr>
        <w:t xml:space="preserve">Son condiciones generales y concurrentes para ingresar a la docencia en la República Argentina: </w:t>
      </w:r>
    </w:p>
    <w:p w:rsidR="00B35E8F" w:rsidRPr="00EE65FF" w:rsidRDefault="00B35E8F" w:rsidP="00B35E8F">
      <w:pPr>
        <w:tabs>
          <w:tab w:val="num" w:pos="2940"/>
          <w:tab w:val="left" w:pos="6669"/>
        </w:tabs>
        <w:spacing w:after="0" w:line="360" w:lineRule="auto"/>
        <w:ind w:firstLine="5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5E8F" w:rsidRPr="00EE65FF" w:rsidRDefault="00B35E8F" w:rsidP="00B35E8F">
      <w:pPr>
        <w:numPr>
          <w:ilvl w:val="0"/>
          <w:numId w:val="1"/>
        </w:numPr>
        <w:tabs>
          <w:tab w:val="left" w:pos="6669"/>
        </w:tabs>
        <w:spacing w:after="0" w:line="360" w:lineRule="auto"/>
        <w:ind w:left="1026" w:hanging="5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65FF">
        <w:rPr>
          <w:rFonts w:ascii="Arial" w:eastAsia="Times New Roman" w:hAnsi="Arial" w:cs="Arial"/>
          <w:sz w:val="24"/>
          <w:szCs w:val="24"/>
          <w:lang w:eastAsia="es-ES"/>
        </w:rPr>
        <w:t xml:space="preserve">Ser argentino nativo, por opción o naturalizado. En estos dos últimos casos, dominar el idioma castellano. </w:t>
      </w:r>
      <w:r w:rsidRPr="00EE65FF">
        <w:rPr>
          <w:rFonts w:ascii="Arial" w:eastAsia="Times New Roman" w:hAnsi="Arial" w:cs="Arial"/>
          <w:i/>
          <w:sz w:val="20"/>
          <w:szCs w:val="24"/>
          <w:lang w:eastAsia="es-ES"/>
        </w:rPr>
        <w:t>(Ley  Nacional Nº 14.473 Estatuto del Docente).</w:t>
      </w:r>
    </w:p>
    <w:p w:rsidR="00B35E8F" w:rsidRPr="00EE65FF" w:rsidRDefault="00B35E8F" w:rsidP="00B35E8F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35E8F" w:rsidRPr="00EE65FF" w:rsidRDefault="00B35E8F" w:rsidP="00B35E8F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EE65FF">
        <w:rPr>
          <w:rFonts w:ascii="Arial" w:eastAsia="Times New Roman" w:hAnsi="Arial" w:cs="Arial"/>
          <w:b/>
          <w:sz w:val="28"/>
          <w:szCs w:val="28"/>
          <w:lang w:eastAsia="es-ES"/>
        </w:rPr>
        <w:t>¿Quiénes pueden ingresar al I.S.E.F. – S.J.?</w:t>
      </w:r>
    </w:p>
    <w:p w:rsidR="00B35E8F" w:rsidRPr="00EE65FF" w:rsidRDefault="00B35E8F" w:rsidP="00B35E8F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B35E8F" w:rsidRPr="00EE65FF" w:rsidRDefault="00B35E8F" w:rsidP="00B35E8F">
      <w:pPr>
        <w:tabs>
          <w:tab w:val="left" w:pos="6669"/>
        </w:tabs>
        <w:spacing w:after="0" w:line="360" w:lineRule="auto"/>
        <w:ind w:firstLine="9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65FF">
        <w:rPr>
          <w:rFonts w:ascii="Arial" w:eastAsia="Times New Roman" w:hAnsi="Arial" w:cs="Arial"/>
          <w:sz w:val="24"/>
          <w:szCs w:val="24"/>
          <w:lang w:eastAsia="es-ES"/>
        </w:rPr>
        <w:t xml:space="preserve">Todo ciudadano argentino con título de Nivel Secundario, que apruebe el examen de admisión y esté incluido en el orden de méritos dentro del cupo institucional de 120 vacantes. </w:t>
      </w:r>
    </w:p>
    <w:p w:rsidR="00B35E8F" w:rsidRPr="00EE65FF" w:rsidRDefault="00B35E8F" w:rsidP="00B35E8F">
      <w:pPr>
        <w:tabs>
          <w:tab w:val="left" w:pos="6669"/>
        </w:tabs>
        <w:spacing w:after="0" w:line="360" w:lineRule="auto"/>
        <w:ind w:firstLine="9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65FF">
        <w:rPr>
          <w:rFonts w:ascii="Arial" w:eastAsia="Times New Roman" w:hAnsi="Arial" w:cs="Arial"/>
          <w:sz w:val="24"/>
          <w:szCs w:val="24"/>
          <w:lang w:eastAsia="es-ES"/>
        </w:rPr>
        <w:t xml:space="preserve">Los extranjeros que posean título reconocido por los Ministerios del Interior y de Educación y Deporte. </w:t>
      </w:r>
      <w:r w:rsidRPr="00EE65FF">
        <w:rPr>
          <w:rFonts w:ascii="Arial" w:eastAsia="Times New Roman" w:hAnsi="Arial" w:cs="Arial"/>
          <w:i/>
          <w:sz w:val="20"/>
          <w:szCs w:val="24"/>
          <w:lang w:eastAsia="es-ES"/>
        </w:rPr>
        <w:t>(con reválida cumplida en el caso de título obtenido en países con los que no haya convenio respectivo)</w:t>
      </w:r>
      <w:r w:rsidRPr="00EE65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35E8F" w:rsidRPr="00EE65FF" w:rsidRDefault="00B35E8F" w:rsidP="00B35E8F">
      <w:pPr>
        <w:tabs>
          <w:tab w:val="left" w:pos="0"/>
          <w:tab w:val="left" w:pos="6669"/>
        </w:tabs>
        <w:spacing w:after="0" w:line="360" w:lineRule="auto"/>
        <w:ind w:firstLine="96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65FF">
        <w:rPr>
          <w:rFonts w:ascii="Arial" w:eastAsia="Times New Roman" w:hAnsi="Arial" w:cs="Arial"/>
          <w:sz w:val="24"/>
          <w:szCs w:val="24"/>
          <w:lang w:val="es-ES_tradnl" w:eastAsia="es-ES"/>
        </w:rPr>
        <w:t>Con edad mínima de 17 años cumplidos al 31/12/2020. Los aspirantes menores de edad, cuyos padres o familiares a cargo residan fuera del radio del Gran San Juan, deberán contar con un tutor o encargado mayor de edad que resida dentro del área mencionada, cuyos datos deberán constar en la ficha de ingreso.</w:t>
      </w:r>
    </w:p>
    <w:p w:rsidR="00B35E8F" w:rsidRPr="00EE65FF" w:rsidRDefault="00B35E8F" w:rsidP="00B35E8F">
      <w:pPr>
        <w:tabs>
          <w:tab w:val="left" w:pos="6669"/>
        </w:tabs>
        <w:spacing w:after="0" w:line="360" w:lineRule="auto"/>
        <w:ind w:firstLine="9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65FF">
        <w:rPr>
          <w:rFonts w:ascii="Arial" w:eastAsia="Times New Roman" w:hAnsi="Arial" w:cs="Arial"/>
          <w:sz w:val="24"/>
          <w:szCs w:val="24"/>
          <w:lang w:eastAsia="es-ES"/>
        </w:rPr>
        <w:t xml:space="preserve">El adulto mayor de 25 años de edad, sin secundario completo que cumpla los requisitos establecidos en el Art. 7º de la Ley Nacional de Educación Superior Nº 24.521), de acuerdo a lo especificado en los artículos 8º, 9º y 10º del Anexo II de la Resolución ministerial Nº 7618 ME/14, y que lo manifiesten por nota dirigida a la rectoría del I.S.E.F – S.J. al momento de registrar su preinscripción. . </w:t>
      </w:r>
    </w:p>
    <w:p w:rsidR="004D53A0" w:rsidRDefault="004D53A0"/>
    <w:sectPr w:rsidR="004D53A0" w:rsidSect="00154B86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BA2"/>
    <w:multiLevelType w:val="hybridMultilevel"/>
    <w:tmpl w:val="22D21C82"/>
    <w:lvl w:ilvl="0" w:tplc="0C0A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F"/>
    <w:rsid w:val="00154B86"/>
    <w:rsid w:val="004D53A0"/>
    <w:rsid w:val="00B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F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F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2020-12-08T14:52:00Z</dcterms:created>
  <dcterms:modified xsi:type="dcterms:W3CDTF">2020-12-08T16:10:00Z</dcterms:modified>
</cp:coreProperties>
</file>