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37" w:rsidRPr="00FF3DB9" w:rsidRDefault="00EB2037">
      <w:pPr>
        <w:rPr>
          <w:sz w:val="32"/>
          <w:szCs w:val="32"/>
          <w:lang w:val="es-AR"/>
        </w:rPr>
      </w:pPr>
      <w:r w:rsidRPr="00FF3DB9">
        <w:rPr>
          <w:sz w:val="32"/>
          <w:szCs w:val="32"/>
          <w:lang w:val="es-AR"/>
        </w:rPr>
        <w:t>INSTITUTO SUPERIOR DE EDUCACIÓN FÍSICA- SAN JUAN</w:t>
      </w:r>
    </w:p>
    <w:p w:rsidR="00BE5717" w:rsidRPr="00FF3DB9" w:rsidRDefault="00EB2037">
      <w:pPr>
        <w:rPr>
          <w:sz w:val="32"/>
          <w:szCs w:val="32"/>
          <w:lang w:val="es-AR"/>
        </w:rPr>
      </w:pPr>
      <w:r w:rsidRPr="00FF3DB9">
        <w:rPr>
          <w:sz w:val="32"/>
          <w:szCs w:val="32"/>
          <w:lang w:val="es-AR"/>
        </w:rPr>
        <w:t>IV JORNADA INSTITUCIONAL</w:t>
      </w:r>
    </w:p>
    <w:p w:rsidR="00EB2037" w:rsidRDefault="00EB2037">
      <w:pPr>
        <w:rPr>
          <w:b/>
          <w:lang w:val="es-AR"/>
        </w:rPr>
      </w:pPr>
      <w:r w:rsidRPr="00EB2037">
        <w:rPr>
          <w:u w:val="single"/>
          <w:lang w:val="es-AR"/>
        </w:rPr>
        <w:t>Jornadas Institucionales</w:t>
      </w:r>
      <w:r>
        <w:rPr>
          <w:u w:val="single"/>
          <w:lang w:val="es-AR"/>
        </w:rPr>
        <w:t xml:space="preserve">: </w:t>
      </w:r>
      <w:r>
        <w:rPr>
          <w:lang w:val="es-AR"/>
        </w:rPr>
        <w:t xml:space="preserve">Son </w:t>
      </w:r>
      <w:r w:rsidRPr="00244C91">
        <w:rPr>
          <w:b/>
          <w:lang w:val="es-AR"/>
        </w:rPr>
        <w:t>espacios colectivos</w:t>
      </w:r>
      <w:r>
        <w:rPr>
          <w:lang w:val="es-AR"/>
        </w:rPr>
        <w:t xml:space="preserve"> privilegiados </w:t>
      </w:r>
      <w:r w:rsidR="00244C91">
        <w:rPr>
          <w:lang w:val="es-AR"/>
        </w:rPr>
        <w:t xml:space="preserve">para la </w:t>
      </w:r>
      <w:r w:rsidR="00244C91" w:rsidRPr="00244C91">
        <w:rPr>
          <w:b/>
          <w:lang w:val="es-AR"/>
        </w:rPr>
        <w:t>formación, socialización, intercambio y trabajo</w:t>
      </w:r>
      <w:r w:rsidR="00244C91">
        <w:rPr>
          <w:lang w:val="es-AR"/>
        </w:rPr>
        <w:t xml:space="preserve"> alrededor de temas y proyectos que busquen </w:t>
      </w:r>
      <w:r w:rsidR="00244C91" w:rsidRPr="00244C91">
        <w:rPr>
          <w:b/>
          <w:lang w:val="es-AR"/>
        </w:rPr>
        <w:t>mejorar las prácticas de formación.</w:t>
      </w:r>
    </w:p>
    <w:p w:rsidR="00423FD6" w:rsidRPr="00960AE7" w:rsidRDefault="00423FD6">
      <w:pPr>
        <w:rPr>
          <w:b/>
          <w:lang w:val="es-AR"/>
        </w:rPr>
      </w:pPr>
      <w:r w:rsidRPr="00960AE7">
        <w:rPr>
          <w:b/>
          <w:lang w:val="es-AR"/>
        </w:rPr>
        <w:t>OBJETIVOS DEL DISPOSITIVO DE FORTALECIMIENTO INSTITUCIONAL</w:t>
      </w:r>
    </w:p>
    <w:p w:rsidR="00423FD6" w:rsidRDefault="00423FD6" w:rsidP="00423FD6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Profundizar la </w:t>
      </w:r>
      <w:r w:rsidRPr="00FF3DB9">
        <w:rPr>
          <w:b/>
          <w:lang w:val="es-AR"/>
        </w:rPr>
        <w:t>relación</w:t>
      </w:r>
      <w:r>
        <w:rPr>
          <w:lang w:val="es-AR"/>
        </w:rPr>
        <w:t xml:space="preserve"> entre la </w:t>
      </w:r>
      <w:r w:rsidRPr="00FF3DB9">
        <w:rPr>
          <w:b/>
          <w:lang w:val="es-AR"/>
        </w:rPr>
        <w:t>formación inicial</w:t>
      </w:r>
      <w:r>
        <w:rPr>
          <w:lang w:val="es-AR"/>
        </w:rPr>
        <w:t xml:space="preserve"> y la </w:t>
      </w:r>
      <w:r w:rsidRPr="00FF3DB9">
        <w:rPr>
          <w:b/>
          <w:lang w:val="es-AR"/>
        </w:rPr>
        <w:t>práctica docente</w:t>
      </w:r>
      <w:r>
        <w:rPr>
          <w:lang w:val="es-AR"/>
        </w:rPr>
        <w:t>.</w:t>
      </w:r>
    </w:p>
    <w:p w:rsidR="00423FD6" w:rsidRPr="00FF3DB9" w:rsidRDefault="00423FD6" w:rsidP="00423FD6">
      <w:pPr>
        <w:pStyle w:val="Prrafodelista"/>
        <w:numPr>
          <w:ilvl w:val="0"/>
          <w:numId w:val="1"/>
        </w:numPr>
        <w:rPr>
          <w:b/>
          <w:lang w:val="es-AR"/>
        </w:rPr>
      </w:pPr>
      <w:r w:rsidRPr="00FF3DB9">
        <w:rPr>
          <w:b/>
          <w:lang w:val="es-AR"/>
        </w:rPr>
        <w:t>Intensificar las prácticas de enseñanza</w:t>
      </w:r>
      <w:r>
        <w:rPr>
          <w:lang w:val="es-AR"/>
        </w:rPr>
        <w:t xml:space="preserve"> vinculadas con el desarrollo de la </w:t>
      </w:r>
      <w:r w:rsidRPr="00FF3DB9">
        <w:rPr>
          <w:b/>
          <w:lang w:val="es-AR"/>
        </w:rPr>
        <w:t>capacidad de  comunicación</w:t>
      </w:r>
      <w:r>
        <w:rPr>
          <w:lang w:val="es-AR"/>
        </w:rPr>
        <w:t xml:space="preserve"> de los estudiantes, en particular, de la </w:t>
      </w:r>
      <w:r w:rsidRPr="00FF3DB9">
        <w:rPr>
          <w:b/>
          <w:lang w:val="es-AR"/>
        </w:rPr>
        <w:t>producción y comprensión de textos.</w:t>
      </w:r>
    </w:p>
    <w:p w:rsidR="008D1204" w:rsidRPr="00960AE7" w:rsidRDefault="00BC21B3" w:rsidP="008D1204">
      <w:pPr>
        <w:rPr>
          <w:b/>
          <w:lang w:val="es-AR"/>
        </w:rPr>
      </w:pPr>
      <w:r w:rsidRPr="00960AE7">
        <w:rPr>
          <w:b/>
          <w:lang w:val="es-AR"/>
        </w:rPr>
        <w:t>MOMENTOS DE TRABAJO:</w:t>
      </w:r>
    </w:p>
    <w:p w:rsidR="008D1204" w:rsidRDefault="008D1204" w:rsidP="008D1204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Organización del </w:t>
      </w:r>
      <w:r w:rsidRPr="008D1204">
        <w:rPr>
          <w:b/>
          <w:lang w:val="es-AR"/>
        </w:rPr>
        <w:t>trabajo sobre las líneas de acción.</w:t>
      </w:r>
    </w:p>
    <w:p w:rsidR="008D1204" w:rsidRDefault="008D1204" w:rsidP="008D1204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Desarrollo de un </w:t>
      </w:r>
      <w:r w:rsidRPr="008D1204">
        <w:rPr>
          <w:b/>
          <w:lang w:val="es-AR"/>
        </w:rPr>
        <w:t>espacio formativo teórico conceptual</w:t>
      </w:r>
      <w:r>
        <w:rPr>
          <w:lang w:val="es-AR"/>
        </w:rPr>
        <w:t xml:space="preserve"> sobre los ejes del plan y la focalización en el desarrollo de las líneas de acción.</w:t>
      </w:r>
    </w:p>
    <w:p w:rsidR="008D1204" w:rsidRDefault="008D1204" w:rsidP="008D1204">
      <w:pPr>
        <w:pStyle w:val="Prrafodelista"/>
        <w:numPr>
          <w:ilvl w:val="0"/>
          <w:numId w:val="2"/>
        </w:numPr>
        <w:rPr>
          <w:lang w:val="es-AR"/>
        </w:rPr>
      </w:pPr>
      <w:r w:rsidRPr="008D1204">
        <w:rPr>
          <w:b/>
          <w:lang w:val="es-AR"/>
        </w:rPr>
        <w:t>Sistematización y registro del desarrollo del plan de trabajo.</w:t>
      </w:r>
      <w:r>
        <w:rPr>
          <w:lang w:val="es-AR"/>
        </w:rPr>
        <w:t xml:space="preserve"> </w:t>
      </w:r>
    </w:p>
    <w:p w:rsidR="008D1204" w:rsidRPr="00960AE7" w:rsidRDefault="00BC21B3" w:rsidP="008D1204">
      <w:pPr>
        <w:rPr>
          <w:b/>
          <w:lang w:val="es-AR"/>
        </w:rPr>
      </w:pPr>
      <w:r w:rsidRPr="00960AE7">
        <w:rPr>
          <w:b/>
          <w:lang w:val="es-AR"/>
        </w:rPr>
        <w:t xml:space="preserve">SISTEMATIZACIÓN Y REGISTRO </w:t>
      </w:r>
    </w:p>
    <w:p w:rsidR="00BC21B3" w:rsidRPr="00BC21B3" w:rsidRDefault="00BC21B3" w:rsidP="008D1204">
      <w:pPr>
        <w:rPr>
          <w:lang w:val="es-AR"/>
        </w:rPr>
      </w:pPr>
      <w:r>
        <w:rPr>
          <w:lang w:val="es-AR"/>
        </w:rPr>
        <w:t xml:space="preserve">El objetivo de la sistematización es </w:t>
      </w:r>
      <w:r w:rsidRPr="00CE7FE1">
        <w:rPr>
          <w:b/>
          <w:lang w:val="es-AR"/>
        </w:rPr>
        <w:t>registrar</w:t>
      </w:r>
      <w:r>
        <w:rPr>
          <w:lang w:val="es-AR"/>
        </w:rPr>
        <w:t xml:space="preserve"> para </w:t>
      </w:r>
      <w:r w:rsidRPr="00BC21B3">
        <w:rPr>
          <w:b/>
          <w:lang w:val="es-AR"/>
        </w:rPr>
        <w:t>ordenar y organizar tanto el proceso como los resultados.</w:t>
      </w:r>
      <w:r>
        <w:rPr>
          <w:lang w:val="es-AR"/>
        </w:rPr>
        <w:t xml:space="preserve"> A su vez, la sistematización permite </w:t>
      </w:r>
      <w:r w:rsidRPr="00BC21B3">
        <w:rPr>
          <w:b/>
          <w:lang w:val="es-AR"/>
        </w:rPr>
        <w:t>producir saberes situados para intervenir estratégicamente</w:t>
      </w:r>
      <w:r>
        <w:rPr>
          <w:lang w:val="es-AR"/>
        </w:rPr>
        <w:t xml:space="preserve"> sobre situaciones y problemáticas de interés.</w:t>
      </w:r>
    </w:p>
    <w:p w:rsidR="00BC21B3" w:rsidRPr="00960AE7" w:rsidRDefault="00D275BB" w:rsidP="008D1204">
      <w:pPr>
        <w:rPr>
          <w:b/>
          <w:lang w:val="es-AR"/>
        </w:rPr>
      </w:pPr>
      <w:r w:rsidRPr="00960AE7">
        <w:rPr>
          <w:b/>
          <w:lang w:val="es-AR"/>
        </w:rPr>
        <w:t>¿</w:t>
      </w:r>
      <w:r w:rsidR="00BC21B3" w:rsidRPr="00960AE7">
        <w:rPr>
          <w:b/>
          <w:lang w:val="es-AR"/>
        </w:rPr>
        <w:t>QUÉ SE QUIERE SISTEMATIZAR</w:t>
      </w:r>
      <w:r w:rsidR="008E2BB2" w:rsidRPr="00960AE7">
        <w:rPr>
          <w:b/>
          <w:lang w:val="es-AR"/>
        </w:rPr>
        <w:t>?</w:t>
      </w:r>
    </w:p>
    <w:p w:rsidR="00D275BB" w:rsidRDefault="00D275BB" w:rsidP="008D1204">
      <w:pPr>
        <w:rPr>
          <w:lang w:val="es-AR"/>
        </w:rPr>
      </w:pPr>
      <w:r>
        <w:rPr>
          <w:lang w:val="es-AR"/>
        </w:rPr>
        <w:t>Determinar qué experiencias se van a sistematizar</w:t>
      </w:r>
    </w:p>
    <w:p w:rsidR="005D6942" w:rsidRDefault="00D275BB" w:rsidP="008D1204">
      <w:pPr>
        <w:rPr>
          <w:lang w:val="es-AR"/>
        </w:rPr>
      </w:pPr>
      <w:r>
        <w:rPr>
          <w:lang w:val="es-AR"/>
        </w:rPr>
        <w:t xml:space="preserve">Se sistematizará el desarrollo </w:t>
      </w:r>
      <w:r w:rsidR="002756EB">
        <w:rPr>
          <w:lang w:val="es-AR"/>
        </w:rPr>
        <w:t>y/</w:t>
      </w:r>
      <w:r>
        <w:rPr>
          <w:lang w:val="es-AR"/>
        </w:rPr>
        <w:t xml:space="preserve">o los resultados </w:t>
      </w:r>
      <w:r w:rsidR="005D6942">
        <w:rPr>
          <w:lang w:val="es-AR"/>
        </w:rPr>
        <w:t>de las experiencias realizadas, las que conforman acciones del PTI.</w:t>
      </w:r>
    </w:p>
    <w:p w:rsidR="0060396B" w:rsidRPr="00960AE7" w:rsidRDefault="0060396B" w:rsidP="008D1204">
      <w:pPr>
        <w:rPr>
          <w:b/>
          <w:lang w:val="es-AR"/>
        </w:rPr>
      </w:pPr>
      <w:r w:rsidRPr="00960AE7">
        <w:rPr>
          <w:b/>
          <w:lang w:val="es-AR"/>
        </w:rPr>
        <w:t>CÓMO LLEVAR ADELANTE LA SISTEMATIZACIÓN:</w:t>
      </w:r>
    </w:p>
    <w:p w:rsidR="0060396B" w:rsidRDefault="0060396B" w:rsidP="008D1204">
      <w:pPr>
        <w:rPr>
          <w:lang w:val="es-AR"/>
        </w:rPr>
      </w:pPr>
      <w:r>
        <w:rPr>
          <w:lang w:val="es-AR"/>
        </w:rPr>
        <w:t>Destinar tiempos y espacios institucionales</w:t>
      </w:r>
      <w:r w:rsidR="00422F7E">
        <w:rPr>
          <w:lang w:val="es-AR"/>
        </w:rPr>
        <w:t>: Se trabajará durante la IV Jornada Institucional del 28 de Octubre.</w:t>
      </w:r>
    </w:p>
    <w:p w:rsidR="0060396B" w:rsidRDefault="0060396B" w:rsidP="008D1204">
      <w:pPr>
        <w:rPr>
          <w:lang w:val="es-AR"/>
        </w:rPr>
      </w:pPr>
      <w:r>
        <w:rPr>
          <w:lang w:val="es-AR"/>
        </w:rPr>
        <w:t>Designar roles y tareas</w:t>
      </w:r>
      <w:r w:rsidR="00422F7E">
        <w:rPr>
          <w:lang w:val="es-AR"/>
        </w:rPr>
        <w:t>: serán definidos por el docente o equipo de docentes</w:t>
      </w:r>
    </w:p>
    <w:p w:rsidR="003F4E4C" w:rsidRDefault="003F4E4C" w:rsidP="008D1204">
      <w:pPr>
        <w:rPr>
          <w:lang w:val="es-AR"/>
        </w:rPr>
      </w:pPr>
      <w:r>
        <w:rPr>
          <w:lang w:val="es-AR"/>
        </w:rPr>
        <w:t xml:space="preserve">Establecer criterios </w:t>
      </w:r>
      <w:r w:rsidR="00422F7E">
        <w:rPr>
          <w:lang w:val="es-AR"/>
        </w:rPr>
        <w:t>generales: serán definidos por el docente o equipo de docentes</w:t>
      </w:r>
    </w:p>
    <w:p w:rsidR="0060396B" w:rsidRDefault="003F4E4C" w:rsidP="008D1204">
      <w:pPr>
        <w:rPr>
          <w:lang w:val="es-AR"/>
        </w:rPr>
      </w:pPr>
      <w:r>
        <w:rPr>
          <w:lang w:val="es-AR"/>
        </w:rPr>
        <w:t>Definir los instrumentos para la sistematización</w:t>
      </w:r>
      <w:r w:rsidR="00422F7E">
        <w:rPr>
          <w:lang w:val="es-AR"/>
        </w:rPr>
        <w:t xml:space="preserve">: </w:t>
      </w:r>
      <w:r w:rsidR="00477A14">
        <w:rPr>
          <w:lang w:val="es-AR"/>
        </w:rPr>
        <w:t>relatos, encuestas, filmaciones, observaciones, entrevistas, dia</w:t>
      </w:r>
      <w:r w:rsidR="00422F7E">
        <w:rPr>
          <w:lang w:val="es-AR"/>
        </w:rPr>
        <w:t>rios o cuadernos de clases, etc.</w:t>
      </w:r>
    </w:p>
    <w:p w:rsidR="003F4E4C" w:rsidRDefault="003F4E4C" w:rsidP="008D1204">
      <w:pPr>
        <w:rPr>
          <w:lang w:val="es-AR"/>
        </w:rPr>
      </w:pPr>
      <w:r>
        <w:rPr>
          <w:lang w:val="es-AR"/>
        </w:rPr>
        <w:t>Pensar la sistematización como una tarea colectiva</w:t>
      </w:r>
    </w:p>
    <w:p w:rsidR="0060396B" w:rsidRDefault="006205C7" w:rsidP="008D1204">
      <w:pPr>
        <w:rPr>
          <w:lang w:val="es-AR"/>
        </w:rPr>
      </w:pPr>
      <w:r w:rsidRPr="0019677D">
        <w:rPr>
          <w:b/>
          <w:lang w:val="es-AR"/>
        </w:rPr>
        <w:t xml:space="preserve">SISTEMATIZACIÓN </w:t>
      </w:r>
      <w:r>
        <w:rPr>
          <w:lang w:val="es-AR"/>
        </w:rPr>
        <w:t>DEL DESARROLLO DEL PLAN DE TRABAJO INSTITUCIONAL</w:t>
      </w:r>
    </w:p>
    <w:p w:rsidR="006205C7" w:rsidRDefault="006205C7" w:rsidP="006205C7">
      <w:pPr>
        <w:rPr>
          <w:sz w:val="32"/>
          <w:szCs w:val="32"/>
          <w:u w:val="single"/>
          <w:lang w:val="es-AR"/>
        </w:rPr>
      </w:pPr>
      <w:r>
        <w:rPr>
          <w:sz w:val="32"/>
          <w:szCs w:val="32"/>
          <w:u w:val="single"/>
          <w:lang w:val="es-AR"/>
        </w:rPr>
        <w:t>ISFD Instituto Superior de Educación Física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3963"/>
        <w:gridCol w:w="3684"/>
      </w:tblGrid>
      <w:tr w:rsidR="00AA5527" w:rsidTr="00960AE7">
        <w:tc>
          <w:tcPr>
            <w:tcW w:w="0" w:type="auto"/>
            <w:shd w:val="clear" w:color="auto" w:fill="FFFF00"/>
          </w:tcPr>
          <w:p w:rsidR="00AA5527" w:rsidRDefault="00AA5527" w:rsidP="00AE4A84">
            <w:pPr>
              <w:rPr>
                <w:sz w:val="32"/>
                <w:szCs w:val="32"/>
                <w:lang w:val="es-AR"/>
              </w:rPr>
            </w:pPr>
            <w:r>
              <w:rPr>
                <w:sz w:val="32"/>
                <w:szCs w:val="32"/>
                <w:lang w:val="es-AR"/>
              </w:rPr>
              <w:t>EJES</w:t>
            </w:r>
          </w:p>
        </w:tc>
        <w:tc>
          <w:tcPr>
            <w:tcW w:w="0" w:type="auto"/>
            <w:shd w:val="clear" w:color="auto" w:fill="FFFF00"/>
          </w:tcPr>
          <w:p w:rsidR="00AA5527" w:rsidRDefault="00AA5527" w:rsidP="00AE4A84">
            <w:pPr>
              <w:rPr>
                <w:sz w:val="32"/>
                <w:szCs w:val="32"/>
                <w:lang w:val="es-AR"/>
              </w:rPr>
            </w:pPr>
            <w:r>
              <w:rPr>
                <w:sz w:val="32"/>
                <w:szCs w:val="32"/>
                <w:lang w:val="es-AR"/>
              </w:rPr>
              <w:t>ACCIONES 2018 - 2019</w:t>
            </w:r>
          </w:p>
        </w:tc>
        <w:tc>
          <w:tcPr>
            <w:tcW w:w="0" w:type="auto"/>
            <w:shd w:val="clear" w:color="auto" w:fill="FFFF00"/>
          </w:tcPr>
          <w:p w:rsidR="00AA5527" w:rsidRDefault="00AA5527" w:rsidP="00AE4A84">
            <w:pPr>
              <w:rPr>
                <w:sz w:val="32"/>
                <w:szCs w:val="32"/>
                <w:lang w:val="es-AR"/>
              </w:rPr>
            </w:pPr>
            <w:r>
              <w:rPr>
                <w:sz w:val="32"/>
                <w:szCs w:val="32"/>
                <w:lang w:val="es-AR"/>
              </w:rPr>
              <w:t>DESAFÍOS</w:t>
            </w:r>
            <w:r w:rsidR="00C12A49">
              <w:rPr>
                <w:sz w:val="32"/>
                <w:szCs w:val="32"/>
                <w:lang w:val="es-AR"/>
              </w:rPr>
              <w:t xml:space="preserve"> 2019 - 2020</w:t>
            </w:r>
          </w:p>
        </w:tc>
      </w:tr>
      <w:tr w:rsidR="00AA5527" w:rsidTr="00AE4A84">
        <w:tc>
          <w:tcPr>
            <w:tcW w:w="0" w:type="auto"/>
          </w:tcPr>
          <w:p w:rsidR="00AA5527" w:rsidRDefault="00AA5527" w:rsidP="00AE4A84">
            <w:pPr>
              <w:rPr>
                <w:b/>
                <w:bCs/>
                <w:sz w:val="20"/>
                <w:szCs w:val="20"/>
                <w:lang w:val="es-ES_tradnl"/>
              </w:rPr>
            </w:pPr>
            <w:r w:rsidRPr="003C5527">
              <w:rPr>
                <w:b/>
                <w:bCs/>
                <w:sz w:val="20"/>
                <w:szCs w:val="20"/>
                <w:lang w:val="es-ES_tradnl"/>
              </w:rPr>
              <w:t>1. La inmersión en la práctica y la preparación para enseñar</w:t>
            </w:r>
          </w:p>
          <w:p w:rsidR="00AA5527" w:rsidRDefault="00AA5527" w:rsidP="00AE4A84">
            <w:pPr>
              <w:rPr>
                <w:sz w:val="20"/>
                <w:szCs w:val="20"/>
              </w:rPr>
            </w:pPr>
          </w:p>
          <w:p w:rsidR="00AA5527" w:rsidRDefault="00AA5527" w:rsidP="00AE4A84">
            <w:pPr>
              <w:rPr>
                <w:sz w:val="20"/>
                <w:szCs w:val="20"/>
              </w:rPr>
            </w:pPr>
          </w:p>
          <w:p w:rsidR="00AA5527" w:rsidRDefault="00AA5527" w:rsidP="00AE4A84">
            <w:pPr>
              <w:rPr>
                <w:sz w:val="20"/>
                <w:szCs w:val="20"/>
              </w:rPr>
            </w:pPr>
          </w:p>
          <w:p w:rsidR="00AA5527" w:rsidRDefault="00AA5527" w:rsidP="00AE4A84">
            <w:pPr>
              <w:rPr>
                <w:sz w:val="20"/>
                <w:szCs w:val="20"/>
              </w:rPr>
            </w:pPr>
          </w:p>
          <w:p w:rsidR="00AA5527" w:rsidRDefault="00AA5527" w:rsidP="00AE4A84">
            <w:pPr>
              <w:rPr>
                <w:sz w:val="20"/>
                <w:szCs w:val="20"/>
              </w:rPr>
            </w:pPr>
          </w:p>
          <w:p w:rsidR="00AA5527" w:rsidRDefault="00AA5527" w:rsidP="00AE4A84">
            <w:pPr>
              <w:rPr>
                <w:sz w:val="20"/>
                <w:szCs w:val="20"/>
              </w:rPr>
            </w:pPr>
          </w:p>
          <w:p w:rsidR="00AA5527" w:rsidRDefault="00AA5527" w:rsidP="00AE4A84">
            <w:pPr>
              <w:rPr>
                <w:sz w:val="20"/>
                <w:szCs w:val="20"/>
              </w:rPr>
            </w:pPr>
          </w:p>
          <w:p w:rsidR="00AA5527" w:rsidRDefault="00AA5527" w:rsidP="00AE4A84">
            <w:pPr>
              <w:rPr>
                <w:sz w:val="20"/>
                <w:szCs w:val="20"/>
              </w:rPr>
            </w:pPr>
          </w:p>
          <w:p w:rsidR="00AA5527" w:rsidRDefault="00AA5527" w:rsidP="00AE4A84">
            <w:pPr>
              <w:rPr>
                <w:sz w:val="20"/>
                <w:szCs w:val="20"/>
              </w:rPr>
            </w:pPr>
          </w:p>
          <w:p w:rsidR="00AA5527" w:rsidRDefault="00AA5527" w:rsidP="00AE4A84">
            <w:pPr>
              <w:rPr>
                <w:sz w:val="20"/>
                <w:szCs w:val="20"/>
              </w:rPr>
            </w:pPr>
          </w:p>
          <w:p w:rsidR="00AA5527" w:rsidRDefault="00AA5527" w:rsidP="00AE4A84">
            <w:pPr>
              <w:rPr>
                <w:sz w:val="20"/>
                <w:szCs w:val="20"/>
              </w:rPr>
            </w:pPr>
          </w:p>
          <w:p w:rsidR="00AA5527" w:rsidRPr="003C5527" w:rsidRDefault="00AA5527" w:rsidP="00AE4A84">
            <w:pPr>
              <w:rPr>
                <w:sz w:val="20"/>
                <w:szCs w:val="20"/>
              </w:rPr>
            </w:pPr>
          </w:p>
          <w:p w:rsidR="00AA5527" w:rsidRPr="00BE7574" w:rsidRDefault="00AA5527" w:rsidP="00AE4A84">
            <w:pPr>
              <w:rPr>
                <w:sz w:val="32"/>
                <w:szCs w:val="32"/>
              </w:rPr>
            </w:pPr>
            <w:r w:rsidRPr="003C5527">
              <w:rPr>
                <w:b/>
                <w:bCs/>
                <w:sz w:val="20"/>
                <w:szCs w:val="20"/>
                <w:lang w:val="es-ES_tradnl"/>
              </w:rPr>
              <w:t>2. Enseñar y evaluar en el marco de las capacidades profesionales</w:t>
            </w:r>
          </w:p>
        </w:tc>
        <w:tc>
          <w:tcPr>
            <w:tcW w:w="0" w:type="auto"/>
          </w:tcPr>
          <w:p w:rsidR="00AA5527" w:rsidRPr="0019677D" w:rsidRDefault="00AA5527" w:rsidP="00AE4A84">
            <w:pPr>
              <w:rPr>
                <w:color w:val="00B050"/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lastRenderedPageBreak/>
              <w:t xml:space="preserve"> </w:t>
            </w:r>
            <w:r w:rsidRPr="0019677D">
              <w:rPr>
                <w:color w:val="00B050"/>
                <w:sz w:val="24"/>
                <w:szCs w:val="24"/>
                <w:lang w:val="es-AR"/>
              </w:rPr>
              <w:t xml:space="preserve">-Participación de los estudiantes en actividades lúdicas, recreativas y deportivas en las instituciones </w:t>
            </w:r>
            <w:proofErr w:type="spellStart"/>
            <w:r w:rsidRPr="0019677D">
              <w:rPr>
                <w:color w:val="00B050"/>
                <w:sz w:val="24"/>
                <w:szCs w:val="24"/>
                <w:lang w:val="es-AR"/>
              </w:rPr>
              <w:t>co</w:t>
            </w:r>
            <w:proofErr w:type="spellEnd"/>
            <w:r w:rsidRPr="0019677D">
              <w:rPr>
                <w:color w:val="00B050"/>
                <w:sz w:val="24"/>
                <w:szCs w:val="24"/>
                <w:lang w:val="es-AR"/>
              </w:rPr>
              <w:t>-</w:t>
            </w:r>
            <w:r w:rsidRPr="0019677D">
              <w:rPr>
                <w:color w:val="00B050"/>
                <w:sz w:val="24"/>
                <w:szCs w:val="24"/>
                <w:lang w:val="es-AR"/>
              </w:rPr>
              <w:lastRenderedPageBreak/>
              <w:t xml:space="preserve">formadoras, demostrando una </w:t>
            </w:r>
            <w:bookmarkStart w:id="0" w:name="_GoBack"/>
            <w:bookmarkEnd w:id="0"/>
            <w:r w:rsidRPr="0019677D">
              <w:rPr>
                <w:color w:val="00B050"/>
                <w:sz w:val="24"/>
                <w:szCs w:val="24"/>
                <w:lang w:val="es-AR"/>
              </w:rPr>
              <w:t>adecuada preparación y formación, en articulación con la Práctica Profesional.</w:t>
            </w:r>
          </w:p>
          <w:p w:rsidR="00AA5527" w:rsidRDefault="00AA5527" w:rsidP="00AE4A84">
            <w:pPr>
              <w:rPr>
                <w:sz w:val="24"/>
                <w:szCs w:val="24"/>
                <w:lang w:val="es-AR"/>
              </w:rPr>
            </w:pPr>
          </w:p>
          <w:p w:rsidR="00AA5527" w:rsidRPr="009710D9" w:rsidRDefault="00AA5527" w:rsidP="00AE4A84">
            <w:pPr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 xml:space="preserve">-Generación de espacios de reflexión sobre la práctica por medio de debates o ateneos con la  participación de los distintos actores involucrados en dicho proceso. </w:t>
            </w:r>
          </w:p>
          <w:p w:rsidR="00AA5527" w:rsidRDefault="00AA5527" w:rsidP="00AE4A84">
            <w:pPr>
              <w:rPr>
                <w:sz w:val="24"/>
                <w:szCs w:val="24"/>
                <w:lang w:val="es-AR"/>
              </w:rPr>
            </w:pPr>
          </w:p>
          <w:p w:rsidR="00AA5527" w:rsidRPr="009710D9" w:rsidRDefault="00AA5527" w:rsidP="00AE4A84">
            <w:pPr>
              <w:rPr>
                <w:sz w:val="24"/>
                <w:szCs w:val="24"/>
                <w:lang w:val="es-AR"/>
              </w:rPr>
            </w:pPr>
          </w:p>
          <w:p w:rsidR="00AA5527" w:rsidRPr="0019677D" w:rsidRDefault="00AA5527" w:rsidP="00AE4A84">
            <w:pPr>
              <w:rPr>
                <w:color w:val="00B050"/>
                <w:lang w:val="es-AR"/>
              </w:rPr>
            </w:pPr>
            <w:r w:rsidRPr="0019677D">
              <w:rPr>
                <w:color w:val="00B050"/>
                <w:sz w:val="24"/>
                <w:szCs w:val="24"/>
                <w:lang w:val="es-AR"/>
              </w:rPr>
              <w:t>-Elaboración de proyectos recreativos y de iniciación deportiva  y su puesta en práctica en ámbitos formales y no formales.</w:t>
            </w:r>
            <w:r w:rsidRPr="0019677D">
              <w:rPr>
                <w:color w:val="00B050"/>
                <w:lang w:val="es-AR"/>
              </w:rPr>
              <w:t xml:space="preserve"> </w:t>
            </w:r>
          </w:p>
          <w:p w:rsidR="00AA5527" w:rsidRDefault="00AA5527" w:rsidP="00AE4A84">
            <w:pPr>
              <w:rPr>
                <w:lang w:val="es-AR"/>
              </w:rPr>
            </w:pPr>
          </w:p>
          <w:p w:rsidR="00AA5527" w:rsidRPr="005E5184" w:rsidRDefault="00AA5527" w:rsidP="00AE4A84">
            <w:pPr>
              <w:rPr>
                <w:sz w:val="24"/>
                <w:szCs w:val="24"/>
                <w:lang w:val="es-AR"/>
              </w:rPr>
            </w:pPr>
            <w:r w:rsidRPr="005E5184">
              <w:rPr>
                <w:sz w:val="24"/>
                <w:szCs w:val="24"/>
                <w:lang w:val="es-AR"/>
              </w:rPr>
              <w:t>-Planificación de un espacio institucional en el que se aborde las prácticas de enseñanza y evaluación de los espacios con formato Taller</w:t>
            </w:r>
            <w:r>
              <w:rPr>
                <w:sz w:val="24"/>
                <w:szCs w:val="24"/>
                <w:lang w:val="es-AR"/>
              </w:rPr>
              <w:t xml:space="preserve"> en el marco de las capacidades profesionales.</w:t>
            </w:r>
          </w:p>
        </w:tc>
        <w:tc>
          <w:tcPr>
            <w:tcW w:w="0" w:type="auto"/>
          </w:tcPr>
          <w:p w:rsidR="00AA5527" w:rsidRPr="0019677D" w:rsidRDefault="00AA5527" w:rsidP="00AE4A84">
            <w:pPr>
              <w:rPr>
                <w:color w:val="00B050"/>
                <w:sz w:val="24"/>
                <w:szCs w:val="24"/>
              </w:rPr>
            </w:pPr>
            <w:r w:rsidRPr="0019677D">
              <w:rPr>
                <w:color w:val="00B050"/>
              </w:rPr>
              <w:lastRenderedPageBreak/>
              <w:t>-</w:t>
            </w:r>
            <w:r w:rsidRPr="0019677D">
              <w:rPr>
                <w:color w:val="00B050"/>
                <w:sz w:val="24"/>
                <w:szCs w:val="24"/>
              </w:rPr>
              <w:t xml:space="preserve">Sistematizar las actividades de participación y colaboración que hacen los estudiantes en el marco </w:t>
            </w:r>
            <w:r w:rsidRPr="0019677D">
              <w:rPr>
                <w:color w:val="00B050"/>
                <w:sz w:val="24"/>
                <w:szCs w:val="24"/>
              </w:rPr>
              <w:lastRenderedPageBreak/>
              <w:t>de las diversas unidades curriculares, articulándolas con el campo de la Práctica Profesional.</w:t>
            </w:r>
          </w:p>
          <w:p w:rsidR="00AA5527" w:rsidRDefault="00AA5527" w:rsidP="00AE4A84">
            <w:pPr>
              <w:rPr>
                <w:sz w:val="24"/>
                <w:szCs w:val="24"/>
                <w:lang w:val="es-AR"/>
              </w:rPr>
            </w:pPr>
          </w:p>
          <w:p w:rsidR="00AA5527" w:rsidRDefault="00AA5527" w:rsidP="00AE4A84">
            <w:pPr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 xml:space="preserve">-Encuentros con docentes </w:t>
            </w:r>
            <w:proofErr w:type="spellStart"/>
            <w:r>
              <w:rPr>
                <w:sz w:val="24"/>
                <w:szCs w:val="24"/>
                <w:lang w:val="es-AR"/>
              </w:rPr>
              <w:t>co</w:t>
            </w:r>
            <w:proofErr w:type="spellEnd"/>
            <w:r>
              <w:rPr>
                <w:sz w:val="24"/>
                <w:szCs w:val="24"/>
                <w:lang w:val="es-AR"/>
              </w:rPr>
              <w:t xml:space="preserve">-formadores  y docentes tutores de Residencia a fin de lograr acuerdos en relación con </w:t>
            </w:r>
            <w:r w:rsidR="00C12A49">
              <w:rPr>
                <w:sz w:val="24"/>
                <w:szCs w:val="24"/>
                <w:lang w:val="es-AR"/>
              </w:rPr>
              <w:t xml:space="preserve">la </w:t>
            </w:r>
            <w:r>
              <w:rPr>
                <w:sz w:val="24"/>
                <w:szCs w:val="24"/>
                <w:lang w:val="es-AR"/>
              </w:rPr>
              <w:t>planificación,  seguimiento y evaluación de los alumnos residentes.</w:t>
            </w:r>
          </w:p>
          <w:p w:rsidR="00AA5527" w:rsidRDefault="00AA5527" w:rsidP="00AE4A84">
            <w:pPr>
              <w:rPr>
                <w:sz w:val="24"/>
                <w:szCs w:val="24"/>
                <w:lang w:val="es-AR"/>
              </w:rPr>
            </w:pPr>
          </w:p>
          <w:p w:rsidR="00AA5527" w:rsidRPr="0019677D" w:rsidRDefault="00AA5527" w:rsidP="00AE4A84">
            <w:pPr>
              <w:rPr>
                <w:color w:val="00B050"/>
                <w:sz w:val="24"/>
                <w:szCs w:val="24"/>
                <w:lang w:val="es-AR"/>
              </w:rPr>
            </w:pPr>
            <w:r w:rsidRPr="0019677D">
              <w:rPr>
                <w:color w:val="00B050"/>
                <w:sz w:val="24"/>
                <w:szCs w:val="24"/>
                <w:lang w:val="es-AR"/>
              </w:rPr>
              <w:t>-Implementación de</w:t>
            </w:r>
            <w:r w:rsidR="00C12A49" w:rsidRPr="0019677D">
              <w:rPr>
                <w:color w:val="00B050"/>
                <w:sz w:val="24"/>
                <w:szCs w:val="24"/>
                <w:lang w:val="es-AR"/>
              </w:rPr>
              <w:t xml:space="preserve"> </w:t>
            </w:r>
            <w:r w:rsidRPr="0019677D">
              <w:rPr>
                <w:color w:val="00B050"/>
                <w:sz w:val="24"/>
                <w:szCs w:val="24"/>
                <w:lang w:val="es-AR"/>
              </w:rPr>
              <w:t xml:space="preserve">proyectos </w:t>
            </w:r>
            <w:r w:rsidR="00C12A49" w:rsidRPr="0019677D">
              <w:rPr>
                <w:color w:val="00B050"/>
                <w:sz w:val="24"/>
                <w:szCs w:val="24"/>
                <w:lang w:val="es-AR"/>
              </w:rPr>
              <w:t xml:space="preserve">recreativos y de iniciación deportiva </w:t>
            </w:r>
            <w:r w:rsidRPr="0019677D">
              <w:rPr>
                <w:color w:val="00B050"/>
                <w:sz w:val="24"/>
                <w:szCs w:val="24"/>
                <w:lang w:val="es-AR"/>
              </w:rPr>
              <w:t>en contextos diversos con características inclusivas.</w:t>
            </w:r>
          </w:p>
          <w:p w:rsidR="00AA5527" w:rsidRDefault="00AA5527" w:rsidP="00AE4A84">
            <w:pPr>
              <w:rPr>
                <w:sz w:val="24"/>
                <w:szCs w:val="24"/>
                <w:lang w:val="es-AR"/>
              </w:rPr>
            </w:pPr>
          </w:p>
          <w:p w:rsidR="00AA5527" w:rsidRDefault="00AA5527" w:rsidP="00AE4A84">
            <w:pPr>
              <w:tabs>
                <w:tab w:val="num" w:pos="4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AR"/>
              </w:rPr>
              <w:t>-Concre</w:t>
            </w:r>
            <w:r w:rsidRPr="00EB1696">
              <w:rPr>
                <w:sz w:val="24"/>
                <w:szCs w:val="24"/>
                <w:lang w:val="es-AR"/>
              </w:rPr>
              <w:t>ción de</w:t>
            </w:r>
            <w:r w:rsidRPr="00EB1696">
              <w:rPr>
                <w:sz w:val="24"/>
                <w:szCs w:val="24"/>
              </w:rPr>
              <w:t xml:space="preserve"> un espacio institucional  denominado  “Taller de Talleres” con el fin de repensar y acordar estrategias de abordaje de las unidades curriculares con dicho formato.</w:t>
            </w:r>
          </w:p>
          <w:p w:rsidR="00AA5527" w:rsidRPr="00EB1696" w:rsidRDefault="00AA5527" w:rsidP="00AE4A84">
            <w:pPr>
              <w:tabs>
                <w:tab w:val="num" w:pos="463"/>
              </w:tabs>
              <w:jc w:val="both"/>
              <w:rPr>
                <w:sz w:val="24"/>
                <w:szCs w:val="24"/>
              </w:rPr>
            </w:pPr>
          </w:p>
          <w:p w:rsidR="00AA5527" w:rsidRPr="00EB1696" w:rsidRDefault="00AA5527" w:rsidP="00AE4A84">
            <w:pPr>
              <w:rPr>
                <w:sz w:val="24"/>
                <w:szCs w:val="24"/>
                <w:lang w:val="es-AR"/>
              </w:rPr>
            </w:pPr>
            <w:r w:rsidRPr="00EB1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-Repensar</w:t>
            </w:r>
            <w:r w:rsidRPr="00EB1696">
              <w:rPr>
                <w:sz w:val="24"/>
                <w:szCs w:val="24"/>
              </w:rPr>
              <w:t xml:space="preserve"> la propia práctica a la luz de lo reflexionado en el Taller, revisando los diseños áulicos y los criterios de enseñanza y evaluación</w:t>
            </w:r>
            <w:r>
              <w:rPr>
                <w:sz w:val="24"/>
                <w:szCs w:val="24"/>
              </w:rPr>
              <w:t>.</w:t>
            </w:r>
          </w:p>
          <w:p w:rsidR="00AA5527" w:rsidRPr="009710D9" w:rsidRDefault="00AA5527" w:rsidP="00AE4A84">
            <w:pPr>
              <w:rPr>
                <w:sz w:val="24"/>
                <w:szCs w:val="24"/>
                <w:lang w:val="es-AR"/>
              </w:rPr>
            </w:pPr>
          </w:p>
        </w:tc>
      </w:tr>
      <w:tr w:rsidR="00AA5527" w:rsidTr="00AE4A84">
        <w:tc>
          <w:tcPr>
            <w:tcW w:w="0" w:type="auto"/>
          </w:tcPr>
          <w:p w:rsidR="00AA5527" w:rsidRPr="003C5527" w:rsidRDefault="00AA5527" w:rsidP="00AE4A8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lastRenderedPageBreak/>
              <w:t>1-</w:t>
            </w:r>
            <w:r w:rsidRPr="003C5527">
              <w:rPr>
                <w:b/>
                <w:bCs/>
                <w:sz w:val="20"/>
                <w:szCs w:val="20"/>
                <w:lang w:val="es-ES_tradnl"/>
              </w:rPr>
              <w:t xml:space="preserve">Las prácticas de comunicación: lectura, </w:t>
            </w:r>
            <w:r>
              <w:rPr>
                <w:b/>
                <w:bCs/>
                <w:sz w:val="20"/>
                <w:szCs w:val="20"/>
                <w:lang w:val="es-ES_tradnl"/>
              </w:rPr>
              <w:t xml:space="preserve">escritura </w:t>
            </w:r>
            <w:r w:rsidRPr="003C5527">
              <w:rPr>
                <w:b/>
                <w:bCs/>
                <w:sz w:val="20"/>
                <w:szCs w:val="20"/>
                <w:lang w:val="es-ES_tradnl"/>
              </w:rPr>
              <w:t>y oralidad en la formación docente</w:t>
            </w:r>
          </w:p>
          <w:p w:rsidR="00AA5527" w:rsidRDefault="00AA5527" w:rsidP="00AE4A84">
            <w:pPr>
              <w:rPr>
                <w:b/>
                <w:bCs/>
                <w:sz w:val="20"/>
                <w:szCs w:val="20"/>
              </w:rPr>
            </w:pPr>
          </w:p>
          <w:p w:rsidR="00AA5527" w:rsidRPr="003C5527" w:rsidRDefault="00AA5527" w:rsidP="00AE4A8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</w:t>
            </w:r>
            <w:r w:rsidRPr="003C5527">
              <w:rPr>
                <w:b/>
                <w:bCs/>
                <w:sz w:val="20"/>
                <w:szCs w:val="20"/>
              </w:rPr>
              <w:t xml:space="preserve">Escritura como proceso de registro </w:t>
            </w:r>
            <w:r>
              <w:rPr>
                <w:b/>
                <w:bCs/>
                <w:sz w:val="20"/>
                <w:szCs w:val="20"/>
              </w:rPr>
              <w:t xml:space="preserve">de la </w:t>
            </w:r>
            <w:r w:rsidRPr="003C5527">
              <w:rPr>
                <w:b/>
                <w:bCs/>
                <w:sz w:val="20"/>
                <w:szCs w:val="20"/>
              </w:rPr>
              <w:t xml:space="preserve"> práctica reflexiva</w:t>
            </w:r>
          </w:p>
          <w:p w:rsidR="00AA5527" w:rsidRPr="00F66EAA" w:rsidRDefault="00AA5527" w:rsidP="00AE4A8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AA5527" w:rsidRPr="0019677D" w:rsidRDefault="00AA5527" w:rsidP="00AE4A84">
            <w:pPr>
              <w:rPr>
                <w:color w:val="00B050"/>
                <w:sz w:val="32"/>
                <w:szCs w:val="32"/>
                <w:lang w:val="es-AR"/>
              </w:rPr>
            </w:pPr>
            <w:r w:rsidRPr="0019677D">
              <w:rPr>
                <w:color w:val="00B050"/>
                <w:sz w:val="24"/>
                <w:szCs w:val="24"/>
                <w:lang w:val="es-AR"/>
              </w:rPr>
              <w:t>-Elaboración de glosarios y producción de trabajos de síntesis de diversas fuentes bibliográficas, haciendo uso de las TICS.</w:t>
            </w:r>
            <w:r w:rsidRPr="0019677D">
              <w:rPr>
                <w:color w:val="00B050"/>
                <w:sz w:val="32"/>
                <w:szCs w:val="32"/>
                <w:lang w:val="es-AR"/>
              </w:rPr>
              <w:t xml:space="preserve"> </w:t>
            </w:r>
          </w:p>
          <w:p w:rsidR="00AA5527" w:rsidRPr="0019677D" w:rsidRDefault="00AA5527" w:rsidP="00AE4A84">
            <w:pPr>
              <w:rPr>
                <w:color w:val="00B050"/>
                <w:sz w:val="24"/>
                <w:szCs w:val="24"/>
                <w:lang w:val="es-AR"/>
              </w:rPr>
            </w:pPr>
            <w:r w:rsidRPr="0019677D">
              <w:rPr>
                <w:color w:val="00B050"/>
                <w:sz w:val="32"/>
                <w:szCs w:val="32"/>
                <w:lang w:val="es-AR"/>
              </w:rPr>
              <w:t>-</w:t>
            </w:r>
            <w:r w:rsidRPr="0019677D">
              <w:rPr>
                <w:color w:val="00B050"/>
                <w:sz w:val="24"/>
                <w:szCs w:val="24"/>
                <w:lang w:val="es-AR"/>
              </w:rPr>
              <w:t>Elaboración de informes, producciones escritas y representaciones gráficas a partir de observaciones y participaciones en diversas prácticas.</w:t>
            </w:r>
          </w:p>
          <w:p w:rsidR="00C12A49" w:rsidRDefault="00C12A49" w:rsidP="00AE4A84">
            <w:pPr>
              <w:rPr>
                <w:sz w:val="24"/>
                <w:szCs w:val="24"/>
                <w:lang w:val="es-AR"/>
              </w:rPr>
            </w:pPr>
          </w:p>
          <w:p w:rsidR="00AA5527" w:rsidRPr="0019677D" w:rsidRDefault="00AA5527" w:rsidP="00AE4A84">
            <w:pPr>
              <w:rPr>
                <w:color w:val="00B050"/>
                <w:sz w:val="24"/>
                <w:szCs w:val="24"/>
                <w:lang w:val="es-AR"/>
              </w:rPr>
            </w:pPr>
            <w:r w:rsidRPr="0019677D">
              <w:rPr>
                <w:color w:val="00B050"/>
                <w:sz w:val="24"/>
                <w:szCs w:val="24"/>
                <w:lang w:val="es-AR"/>
              </w:rPr>
              <w:t>-Jornada de orientación, por parte de las profesoras de Lengua, de recursos para el desarrollo de las prácticas de lectura, escritura y oralidad.</w:t>
            </w:r>
          </w:p>
          <w:p w:rsidR="00AA5527" w:rsidRPr="00C12A49" w:rsidRDefault="00AA5527" w:rsidP="00AE4A84">
            <w:pPr>
              <w:rPr>
                <w:sz w:val="24"/>
                <w:szCs w:val="24"/>
                <w:lang w:val="es-AR"/>
              </w:rPr>
            </w:pPr>
            <w:r w:rsidRPr="00265274">
              <w:rPr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0" w:type="auto"/>
          </w:tcPr>
          <w:p w:rsidR="00AA5527" w:rsidRDefault="00AA5527" w:rsidP="00AE4A84">
            <w:pPr>
              <w:rPr>
                <w:sz w:val="32"/>
                <w:szCs w:val="32"/>
                <w:lang w:val="es-AR"/>
              </w:rPr>
            </w:pPr>
            <w:r w:rsidRPr="00265274">
              <w:rPr>
                <w:sz w:val="24"/>
                <w:szCs w:val="24"/>
                <w:lang w:val="es-AR"/>
              </w:rPr>
              <w:t>-Ateneo in</w:t>
            </w:r>
            <w:r>
              <w:rPr>
                <w:sz w:val="24"/>
                <w:szCs w:val="24"/>
                <w:lang w:val="es-AR"/>
              </w:rPr>
              <w:t>stitucional para socializar con</w:t>
            </w:r>
            <w:r w:rsidRPr="00265274">
              <w:rPr>
                <w:sz w:val="24"/>
                <w:szCs w:val="24"/>
                <w:lang w:val="es-AR"/>
              </w:rPr>
              <w:t xml:space="preserve"> l</w:t>
            </w:r>
            <w:r>
              <w:rPr>
                <w:sz w:val="24"/>
                <w:szCs w:val="24"/>
                <w:lang w:val="es-AR"/>
              </w:rPr>
              <w:t>a comunidad del ISEF las experiencias llevadas a cabo en</w:t>
            </w:r>
            <w:r w:rsidRPr="00265274">
              <w:rPr>
                <w:sz w:val="24"/>
                <w:szCs w:val="24"/>
                <w:lang w:val="es-AR"/>
              </w:rPr>
              <w:t xml:space="preserve"> las instituciones</w:t>
            </w:r>
            <w:r>
              <w:rPr>
                <w:sz w:val="24"/>
                <w:szCs w:val="24"/>
                <w:lang w:val="es-A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AR"/>
              </w:rPr>
              <w:t>co</w:t>
            </w:r>
            <w:proofErr w:type="spellEnd"/>
            <w:r>
              <w:rPr>
                <w:sz w:val="24"/>
                <w:szCs w:val="24"/>
                <w:lang w:val="es-AR"/>
              </w:rPr>
              <w:t>-formadoras</w:t>
            </w:r>
            <w:r w:rsidRPr="00265274">
              <w:rPr>
                <w:sz w:val="24"/>
                <w:szCs w:val="24"/>
                <w:lang w:val="es-AR"/>
              </w:rPr>
              <w:t xml:space="preserve"> </w:t>
            </w:r>
            <w:r>
              <w:rPr>
                <w:sz w:val="24"/>
                <w:szCs w:val="24"/>
                <w:lang w:val="es-AR"/>
              </w:rPr>
              <w:t xml:space="preserve">del ámbito </w:t>
            </w:r>
            <w:r w:rsidRPr="00265274">
              <w:rPr>
                <w:sz w:val="24"/>
                <w:szCs w:val="24"/>
                <w:lang w:val="es-AR"/>
              </w:rPr>
              <w:t>form</w:t>
            </w:r>
            <w:r>
              <w:rPr>
                <w:sz w:val="24"/>
                <w:szCs w:val="24"/>
                <w:lang w:val="es-AR"/>
              </w:rPr>
              <w:t>al y no formal</w:t>
            </w:r>
            <w:r w:rsidRPr="00265274">
              <w:rPr>
                <w:sz w:val="24"/>
                <w:szCs w:val="24"/>
                <w:lang w:val="es-AR"/>
              </w:rPr>
              <w:t>.</w:t>
            </w:r>
            <w:r>
              <w:rPr>
                <w:sz w:val="32"/>
                <w:szCs w:val="32"/>
                <w:lang w:val="es-AR"/>
              </w:rPr>
              <w:t xml:space="preserve"> </w:t>
            </w:r>
          </w:p>
        </w:tc>
      </w:tr>
      <w:tr w:rsidR="00AA5527" w:rsidTr="00AE4A84">
        <w:tc>
          <w:tcPr>
            <w:tcW w:w="0" w:type="auto"/>
          </w:tcPr>
          <w:p w:rsidR="00AA5527" w:rsidRDefault="00C12A49" w:rsidP="00AE4A84">
            <w:pPr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3-</w:t>
            </w:r>
            <w:r w:rsidR="00AA5527">
              <w:rPr>
                <w:b/>
                <w:bCs/>
                <w:sz w:val="20"/>
                <w:szCs w:val="20"/>
                <w:lang w:val="es-ES_tradnl"/>
              </w:rPr>
              <w:t>Interdisciplinariedad</w:t>
            </w:r>
          </w:p>
        </w:tc>
        <w:tc>
          <w:tcPr>
            <w:tcW w:w="0" w:type="auto"/>
          </w:tcPr>
          <w:p w:rsidR="00AA5527" w:rsidRPr="0019677D" w:rsidRDefault="00AA5527" w:rsidP="00AE4A84">
            <w:pPr>
              <w:rPr>
                <w:color w:val="00B050"/>
                <w:sz w:val="24"/>
                <w:szCs w:val="24"/>
                <w:lang w:val="es-AR"/>
              </w:rPr>
            </w:pPr>
            <w:r w:rsidRPr="0019677D">
              <w:rPr>
                <w:color w:val="00B050"/>
                <w:sz w:val="24"/>
                <w:szCs w:val="24"/>
                <w:lang w:val="es-AR"/>
              </w:rPr>
              <w:t>-Diseño de acciones interdisciplinarias, plasmando las mismas en los diseños áulicos.</w:t>
            </w:r>
          </w:p>
        </w:tc>
        <w:tc>
          <w:tcPr>
            <w:tcW w:w="0" w:type="auto"/>
          </w:tcPr>
          <w:p w:rsidR="00AA5527" w:rsidRPr="0019677D" w:rsidRDefault="00AA5527" w:rsidP="00AE4A84">
            <w:pPr>
              <w:rPr>
                <w:color w:val="00B050"/>
                <w:sz w:val="24"/>
                <w:szCs w:val="24"/>
                <w:lang w:val="es-AR"/>
              </w:rPr>
            </w:pPr>
            <w:r w:rsidRPr="0019677D">
              <w:rPr>
                <w:color w:val="00B050"/>
                <w:sz w:val="24"/>
                <w:szCs w:val="24"/>
                <w:lang w:val="es-AR"/>
              </w:rPr>
              <w:t>-Puesta en práctica de las acciones planificadas, visualizando la riqueza que ello significa en el proceso de aprendizaje del estudiante.</w:t>
            </w:r>
          </w:p>
        </w:tc>
      </w:tr>
      <w:tr w:rsidR="00AA5527" w:rsidTr="00AE4A84">
        <w:tc>
          <w:tcPr>
            <w:tcW w:w="0" w:type="auto"/>
          </w:tcPr>
          <w:p w:rsidR="00AA5527" w:rsidRDefault="00C12A49" w:rsidP="00AE4A84">
            <w:pPr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4-Acompañamien</w:t>
            </w:r>
            <w:r w:rsidR="00AA5527">
              <w:rPr>
                <w:b/>
                <w:bCs/>
                <w:sz w:val="20"/>
                <w:szCs w:val="20"/>
                <w:lang w:val="es-ES_tradnl"/>
              </w:rPr>
              <w:t>to a las trayectorias estudiantiles</w:t>
            </w:r>
          </w:p>
        </w:tc>
        <w:tc>
          <w:tcPr>
            <w:tcW w:w="0" w:type="auto"/>
          </w:tcPr>
          <w:p w:rsidR="00AA5527" w:rsidRPr="009710D9" w:rsidRDefault="00AA5527" w:rsidP="00AE4A84">
            <w:pPr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-Conformación del Centro de Estudiantes.</w:t>
            </w:r>
          </w:p>
        </w:tc>
        <w:tc>
          <w:tcPr>
            <w:tcW w:w="0" w:type="auto"/>
          </w:tcPr>
          <w:p w:rsidR="00AA5527" w:rsidRDefault="00AA5527" w:rsidP="00AE4A84">
            <w:pPr>
              <w:rPr>
                <w:color w:val="00B050"/>
                <w:sz w:val="24"/>
                <w:szCs w:val="24"/>
                <w:lang w:val="es-AR"/>
              </w:rPr>
            </w:pPr>
            <w:r w:rsidRPr="0019677D">
              <w:rPr>
                <w:color w:val="00B050"/>
                <w:sz w:val="24"/>
                <w:szCs w:val="24"/>
                <w:lang w:val="es-AR"/>
              </w:rPr>
              <w:t xml:space="preserve">-Acuerdo de acciones con el Centro de Estudiantes, promoviendo la participación activa del alumnado </w:t>
            </w:r>
            <w:r w:rsidRPr="0019677D">
              <w:rPr>
                <w:color w:val="00B050"/>
                <w:sz w:val="24"/>
                <w:szCs w:val="24"/>
                <w:lang w:val="es-AR"/>
              </w:rPr>
              <w:lastRenderedPageBreak/>
              <w:t>en la vida institucional.</w:t>
            </w:r>
          </w:p>
          <w:p w:rsidR="002756EB" w:rsidRPr="0019677D" w:rsidRDefault="002756EB" w:rsidP="00AE4A84">
            <w:pPr>
              <w:rPr>
                <w:color w:val="00B050"/>
                <w:sz w:val="24"/>
                <w:szCs w:val="24"/>
                <w:lang w:val="es-AR"/>
              </w:rPr>
            </w:pPr>
          </w:p>
          <w:p w:rsidR="00AA5527" w:rsidRPr="00265274" w:rsidRDefault="00AA5527" w:rsidP="00AE4A84">
            <w:pPr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-Aplicación de variadas estrategias para el acompañamiento a las trayectorias estudiantiles, como aprovechar las horas   de consulta, fortalecer los canales de comunicación, etc.</w:t>
            </w:r>
          </w:p>
        </w:tc>
      </w:tr>
    </w:tbl>
    <w:p w:rsidR="005D6942" w:rsidRDefault="005D6942" w:rsidP="008D1204"/>
    <w:p w:rsidR="00911DC7" w:rsidRDefault="00911DC7" w:rsidP="008D1204"/>
    <w:p w:rsidR="005D6942" w:rsidRDefault="005D6942" w:rsidP="00960AE7">
      <w:pPr>
        <w:shd w:val="clear" w:color="auto" w:fill="92D050"/>
        <w:spacing w:line="256" w:lineRule="auto"/>
        <w:jc w:val="center"/>
        <w:rPr>
          <w:rFonts w:ascii="Bookman Old Style" w:eastAsia="Calibri" w:hAnsi="Bookman Old Style" w:cs="Times New Roman"/>
          <w:i/>
          <w:sz w:val="24"/>
        </w:rPr>
      </w:pPr>
      <w:r w:rsidRPr="00960AE7">
        <w:rPr>
          <w:rFonts w:ascii="Bookman Old Style" w:eastAsia="Calibri" w:hAnsi="Bookman Old Style" w:cs="Times New Roman"/>
          <w:i/>
          <w:sz w:val="24"/>
          <w:bdr w:val="single" w:sz="4" w:space="0" w:color="auto"/>
        </w:rPr>
        <w:t>Modelo para la Sistematización de Experiencias para el ISEF</w:t>
      </w:r>
    </w:p>
    <w:p w:rsidR="005D6942" w:rsidRDefault="005D6942" w:rsidP="00960AE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60" w:line="256" w:lineRule="auto"/>
        <w:contextualSpacing/>
        <w:rPr>
          <w:rFonts w:ascii="Bookman Old Style" w:eastAsia="Calibri" w:hAnsi="Bookman Old Style" w:cs="Times New Roman"/>
          <w:i/>
        </w:rPr>
      </w:pPr>
      <w:r>
        <w:rPr>
          <w:rFonts w:ascii="Bookman Old Style" w:eastAsia="Calibri" w:hAnsi="Bookman Old Style" w:cs="Times New Roman"/>
          <w:i/>
        </w:rPr>
        <w:t>Nombre de la Experiencia:</w:t>
      </w:r>
    </w:p>
    <w:p w:rsidR="005D6942" w:rsidRDefault="005D6942" w:rsidP="00960AE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60" w:line="256" w:lineRule="auto"/>
        <w:contextualSpacing/>
        <w:rPr>
          <w:rFonts w:ascii="Bookman Old Style" w:eastAsia="Calibri" w:hAnsi="Bookman Old Style" w:cs="Times New Roman"/>
          <w:i/>
        </w:rPr>
      </w:pPr>
      <w:r>
        <w:rPr>
          <w:rFonts w:ascii="Bookman Old Style" w:eastAsia="Calibri" w:hAnsi="Bookman Old Style" w:cs="Times New Roman"/>
          <w:i/>
        </w:rPr>
        <w:t>Unidad/es Curricular/es involucrada/s:</w:t>
      </w:r>
    </w:p>
    <w:p w:rsidR="005D6942" w:rsidRDefault="005D6942" w:rsidP="00960AE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60" w:line="256" w:lineRule="auto"/>
        <w:contextualSpacing/>
        <w:rPr>
          <w:rFonts w:ascii="Bookman Old Style" w:eastAsia="Calibri" w:hAnsi="Bookman Old Style" w:cs="Times New Roman"/>
          <w:i/>
        </w:rPr>
      </w:pPr>
      <w:r>
        <w:rPr>
          <w:rFonts w:ascii="Bookman Old Style" w:eastAsia="Calibri" w:hAnsi="Bookman Old Style" w:cs="Times New Roman"/>
          <w:i/>
        </w:rPr>
        <w:t xml:space="preserve">Responsable/s: </w:t>
      </w:r>
    </w:p>
    <w:p w:rsidR="005D6942" w:rsidRDefault="005D6942" w:rsidP="00960AE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60" w:line="256" w:lineRule="auto"/>
        <w:contextualSpacing/>
        <w:rPr>
          <w:rFonts w:ascii="Bookman Old Style" w:eastAsia="Calibri" w:hAnsi="Bookman Old Style" w:cs="Times New Roman"/>
          <w:i/>
        </w:rPr>
      </w:pPr>
      <w:r>
        <w:rPr>
          <w:rFonts w:ascii="Bookman Old Style" w:eastAsia="Calibri" w:hAnsi="Bookman Old Style" w:cs="Times New Roman"/>
          <w:i/>
        </w:rPr>
        <w:t>Alumnos participantes:</w:t>
      </w:r>
    </w:p>
    <w:p w:rsidR="005D6942" w:rsidRDefault="005D6942" w:rsidP="00960AE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60" w:line="256" w:lineRule="auto"/>
        <w:contextualSpacing/>
        <w:rPr>
          <w:rFonts w:ascii="Bookman Old Style" w:eastAsia="Calibri" w:hAnsi="Bookman Old Style" w:cs="Times New Roman"/>
          <w:i/>
        </w:rPr>
      </w:pPr>
      <w:r>
        <w:rPr>
          <w:rFonts w:ascii="Bookman Old Style" w:eastAsia="Calibri" w:hAnsi="Bookman Old Style" w:cs="Times New Roman"/>
          <w:i/>
        </w:rPr>
        <w:t>Objetivos de la Experiencia:</w:t>
      </w:r>
    </w:p>
    <w:p w:rsidR="005D6942" w:rsidRDefault="005D6942" w:rsidP="00960AE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60" w:line="256" w:lineRule="auto"/>
        <w:contextualSpacing/>
        <w:rPr>
          <w:rFonts w:ascii="Bookman Old Style" w:eastAsia="Calibri" w:hAnsi="Bookman Old Style" w:cs="Times New Roman"/>
          <w:i/>
        </w:rPr>
      </w:pPr>
      <w:r>
        <w:rPr>
          <w:rFonts w:ascii="Bookman Old Style" w:eastAsia="Calibri" w:hAnsi="Bookman Old Style" w:cs="Times New Roman"/>
          <w:i/>
        </w:rPr>
        <w:t>Acciones Realizadas:</w:t>
      </w:r>
    </w:p>
    <w:p w:rsidR="005D6942" w:rsidRDefault="005D6942" w:rsidP="00960AE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60" w:line="256" w:lineRule="auto"/>
        <w:contextualSpacing/>
        <w:rPr>
          <w:rFonts w:ascii="Bookman Old Style" w:eastAsia="Calibri" w:hAnsi="Bookman Old Style" w:cs="Times New Roman"/>
          <w:i/>
        </w:rPr>
      </w:pPr>
      <w:r>
        <w:rPr>
          <w:rFonts w:ascii="Bookman Old Style" w:eastAsia="Calibri" w:hAnsi="Bookman Old Style" w:cs="Times New Roman"/>
          <w:i/>
        </w:rPr>
        <w:t>Tiempo de ejecución:</w:t>
      </w:r>
    </w:p>
    <w:p w:rsidR="00D5566B" w:rsidRPr="00D5566B" w:rsidRDefault="005D6942" w:rsidP="00960AE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60" w:line="256" w:lineRule="auto"/>
        <w:contextualSpacing/>
        <w:rPr>
          <w:rFonts w:ascii="Bookman Old Style" w:eastAsia="Calibri" w:hAnsi="Bookman Old Style" w:cs="Times New Roman"/>
          <w:i/>
        </w:rPr>
      </w:pPr>
      <w:r>
        <w:rPr>
          <w:rFonts w:ascii="Bookman Old Style" w:eastAsia="Calibri" w:hAnsi="Bookman Old Style" w:cs="Times New Roman"/>
          <w:i/>
        </w:rPr>
        <w:t>Resultados Esperados/Logrados:</w:t>
      </w:r>
    </w:p>
    <w:p w:rsidR="005D6942" w:rsidRDefault="005D6942" w:rsidP="00960AE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60" w:line="256" w:lineRule="auto"/>
        <w:contextualSpacing/>
        <w:rPr>
          <w:rFonts w:ascii="Bookman Old Style" w:eastAsia="Calibri" w:hAnsi="Bookman Old Style" w:cs="Times New Roman"/>
          <w:i/>
        </w:rPr>
      </w:pPr>
      <w:r>
        <w:rPr>
          <w:rFonts w:ascii="Bookman Old Style" w:eastAsia="Calibri" w:hAnsi="Bookman Old Style" w:cs="Times New Roman"/>
          <w:i/>
        </w:rPr>
        <w:t>Registros (Fotográficos, escritos, textos, audiovisuales, entre otros).</w:t>
      </w:r>
    </w:p>
    <w:p w:rsidR="00D5566B" w:rsidRDefault="00D5566B" w:rsidP="00D5566B">
      <w:pPr>
        <w:spacing w:after="160" w:line="256" w:lineRule="auto"/>
        <w:ind w:left="720"/>
        <w:contextualSpacing/>
        <w:rPr>
          <w:rFonts w:ascii="Bookman Old Style" w:eastAsia="Calibri" w:hAnsi="Bookman Old Style" w:cs="Times New Roman"/>
          <w:i/>
        </w:rPr>
      </w:pPr>
    </w:p>
    <w:p w:rsidR="00D5566B" w:rsidRDefault="00D5566B" w:rsidP="00D5566B">
      <w:pPr>
        <w:spacing w:after="160" w:line="256" w:lineRule="auto"/>
        <w:ind w:left="720"/>
        <w:contextualSpacing/>
        <w:rPr>
          <w:rFonts w:ascii="Bookman Old Style" w:eastAsia="Calibri" w:hAnsi="Bookman Old Style" w:cs="Times New Roman"/>
          <w:i/>
        </w:rPr>
      </w:pPr>
    </w:p>
    <w:p w:rsidR="009762FB" w:rsidRPr="00960AE7" w:rsidRDefault="009762FB" w:rsidP="008D1204">
      <w:pPr>
        <w:rPr>
          <w:b/>
        </w:rPr>
      </w:pPr>
      <w:r w:rsidRPr="00960AE7">
        <w:rPr>
          <w:b/>
        </w:rPr>
        <w:t>Consignas de trabajo:</w:t>
      </w:r>
    </w:p>
    <w:p w:rsidR="009762FB" w:rsidRDefault="009762FB" w:rsidP="00960AE7">
      <w:pPr>
        <w:pStyle w:val="Prrafodelista"/>
        <w:numPr>
          <w:ilvl w:val="0"/>
          <w:numId w:val="4"/>
        </w:numPr>
      </w:pPr>
      <w:r>
        <w:t>Revisar y reflexionar sobre el desarrollo de la unidad curricular y su articulación con la práctica.</w:t>
      </w:r>
    </w:p>
    <w:p w:rsidR="005D6942" w:rsidRDefault="009762FB" w:rsidP="00960AE7">
      <w:pPr>
        <w:pStyle w:val="Prrafodelista"/>
        <w:numPr>
          <w:ilvl w:val="0"/>
          <w:numId w:val="4"/>
        </w:numPr>
      </w:pPr>
      <w:r>
        <w:t xml:space="preserve">Seleccionar </w:t>
      </w:r>
      <w:r w:rsidR="00FF3DB9">
        <w:t xml:space="preserve">y aplicar los </w:t>
      </w:r>
      <w:r>
        <w:t>instrumentos de registro</w:t>
      </w:r>
      <w:r w:rsidR="00524761">
        <w:t xml:space="preserve"> para la sistematización de las acciones</w:t>
      </w:r>
      <w:r w:rsidR="00FF3DB9">
        <w:t xml:space="preserve"> o proyectos realizados</w:t>
      </w:r>
      <w:r w:rsidR="00524761">
        <w:t>.</w:t>
      </w:r>
    </w:p>
    <w:p w:rsidR="00524761" w:rsidRDefault="00524761" w:rsidP="00960AE7">
      <w:pPr>
        <w:pStyle w:val="Prrafodelista"/>
        <w:numPr>
          <w:ilvl w:val="0"/>
          <w:numId w:val="4"/>
        </w:numPr>
      </w:pPr>
      <w:r>
        <w:t>Sistematizar las acciones realizadas en la unidad curricular en relación al PTI, teniendo en cuenta el modelo presentado.</w:t>
      </w:r>
    </w:p>
    <w:p w:rsidR="00524761" w:rsidRDefault="00524761" w:rsidP="008D1204"/>
    <w:p w:rsidR="00524761" w:rsidRPr="006205C7" w:rsidRDefault="00524761" w:rsidP="008D1204"/>
    <w:sectPr w:rsidR="00524761" w:rsidRPr="006205C7" w:rsidSect="00960AE7">
      <w:pgSz w:w="11906" w:h="16838"/>
      <w:pgMar w:top="851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B61"/>
    <w:multiLevelType w:val="hybridMultilevel"/>
    <w:tmpl w:val="1EEA76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EE5CB9"/>
    <w:multiLevelType w:val="hybridMultilevel"/>
    <w:tmpl w:val="E1AE5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95675"/>
    <w:multiLevelType w:val="hybridMultilevel"/>
    <w:tmpl w:val="2848C9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E70B2"/>
    <w:multiLevelType w:val="hybridMultilevel"/>
    <w:tmpl w:val="90A45126"/>
    <w:lvl w:ilvl="0" w:tplc="3808F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37"/>
    <w:rsid w:val="00044B09"/>
    <w:rsid w:val="000B1C00"/>
    <w:rsid w:val="00170D05"/>
    <w:rsid w:val="0019677D"/>
    <w:rsid w:val="001E71FB"/>
    <w:rsid w:val="00226701"/>
    <w:rsid w:val="00244C91"/>
    <w:rsid w:val="002756EB"/>
    <w:rsid w:val="003F4E4C"/>
    <w:rsid w:val="00422F7E"/>
    <w:rsid w:val="00423FD6"/>
    <w:rsid w:val="00477A14"/>
    <w:rsid w:val="00524761"/>
    <w:rsid w:val="005D6942"/>
    <w:rsid w:val="0060396B"/>
    <w:rsid w:val="006205C7"/>
    <w:rsid w:val="008D1204"/>
    <w:rsid w:val="008E2BB2"/>
    <w:rsid w:val="00911DC7"/>
    <w:rsid w:val="00960AE7"/>
    <w:rsid w:val="009762FB"/>
    <w:rsid w:val="009F555D"/>
    <w:rsid w:val="00A232BB"/>
    <w:rsid w:val="00AA5527"/>
    <w:rsid w:val="00BC21B3"/>
    <w:rsid w:val="00BE5717"/>
    <w:rsid w:val="00C12A49"/>
    <w:rsid w:val="00CE7FE1"/>
    <w:rsid w:val="00D275BB"/>
    <w:rsid w:val="00D5566B"/>
    <w:rsid w:val="00EB2037"/>
    <w:rsid w:val="00F07F8C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F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0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F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0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FC08D-EEA8-4D0A-A03F-7E7BF58E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Gustavo</cp:lastModifiedBy>
  <cp:revision>3</cp:revision>
  <cp:lastPrinted>2019-10-28T10:29:00Z</cp:lastPrinted>
  <dcterms:created xsi:type="dcterms:W3CDTF">2019-10-28T13:02:00Z</dcterms:created>
  <dcterms:modified xsi:type="dcterms:W3CDTF">2019-12-05T12:41:00Z</dcterms:modified>
</cp:coreProperties>
</file>