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2987"/>
        <w:gridCol w:w="3813"/>
        <w:gridCol w:w="2966"/>
        <w:gridCol w:w="3138"/>
        <w:gridCol w:w="3016"/>
      </w:tblGrid>
      <w:tr w:rsidR="001B1165" w:rsidTr="001B1165">
        <w:tc>
          <w:tcPr>
            <w:tcW w:w="0" w:type="auto"/>
            <w:vMerge w:val="restart"/>
          </w:tcPr>
          <w:p w:rsidR="00A263A8" w:rsidRDefault="00A263A8" w:rsidP="00917A09">
            <w:pPr>
              <w:pStyle w:val="Prrafodelista"/>
              <w:numPr>
                <w:ilvl w:val="0"/>
                <w:numId w:val="2"/>
              </w:numPr>
              <w:ind w:left="567" w:hanging="567"/>
            </w:pPr>
            <w:r>
              <w:t>Núcleos temáticos centrales o estructurantes sobre los cuales se organiza</w:t>
            </w:r>
          </w:p>
          <w:p w:rsidR="00A263A8" w:rsidRDefault="00A263A8" w:rsidP="001B1165">
            <w:r>
              <w:t xml:space="preserve"> </w:t>
            </w:r>
          </w:p>
        </w:tc>
        <w:tc>
          <w:tcPr>
            <w:tcW w:w="0" w:type="auto"/>
            <w:gridSpan w:val="3"/>
          </w:tcPr>
          <w:p w:rsidR="00A263A8" w:rsidRDefault="00A263A8" w:rsidP="001B1165">
            <w:r>
              <w:t xml:space="preserve"> Articulaciones posibles y necesarias con otros espacios (Discriminar por campos en lo pos</w:t>
            </w:r>
            <w:r w:rsidR="001B1165">
              <w:t>i</w:t>
            </w:r>
            <w:r>
              <w:t>ble</w:t>
            </w:r>
          </w:p>
        </w:tc>
        <w:tc>
          <w:tcPr>
            <w:tcW w:w="0" w:type="auto"/>
            <w:vMerge w:val="restart"/>
          </w:tcPr>
          <w:p w:rsidR="00A263A8" w:rsidRDefault="00A263A8" w:rsidP="001B1165">
            <w:pPr>
              <w:pStyle w:val="Prrafodelista"/>
            </w:pPr>
            <w:r>
              <w:t>5. Capacidades que se contribuye a formar (especificar)</w:t>
            </w:r>
          </w:p>
        </w:tc>
      </w:tr>
      <w:tr w:rsidR="00A263A8" w:rsidTr="001B1165">
        <w:tc>
          <w:tcPr>
            <w:tcW w:w="0" w:type="auto"/>
            <w:vMerge/>
          </w:tcPr>
          <w:p w:rsidR="00A263A8" w:rsidRDefault="00A263A8" w:rsidP="001B1165"/>
        </w:tc>
        <w:tc>
          <w:tcPr>
            <w:tcW w:w="0" w:type="auto"/>
          </w:tcPr>
          <w:p w:rsidR="00A263A8" w:rsidRDefault="00A263A8" w:rsidP="001B1165">
            <w:pPr>
              <w:pStyle w:val="Prrafodelista"/>
            </w:pPr>
            <w:r>
              <w:t>2. Requerimientos de espacios curriculares simultáneos, anteriores o posteriores</w:t>
            </w:r>
          </w:p>
        </w:tc>
        <w:tc>
          <w:tcPr>
            <w:tcW w:w="0" w:type="auto"/>
          </w:tcPr>
          <w:p w:rsidR="00A263A8" w:rsidRDefault="00A263A8" w:rsidP="001B1165">
            <w:pPr>
              <w:pStyle w:val="Prrafodelista"/>
            </w:pPr>
            <w:r>
              <w:t>3. Aportes de este espacio curricular para el cursado posterior</w:t>
            </w:r>
          </w:p>
        </w:tc>
        <w:tc>
          <w:tcPr>
            <w:tcW w:w="0" w:type="auto"/>
          </w:tcPr>
          <w:p w:rsidR="00A263A8" w:rsidRDefault="00A263A8" w:rsidP="001B1165">
            <w:pPr>
              <w:pStyle w:val="Prrafodelista"/>
            </w:pPr>
            <w:r>
              <w:t xml:space="preserve">4. Aportes </w:t>
            </w:r>
            <w:r w:rsidR="00606B62">
              <w:t>al / los espacios /s diseñado</w:t>
            </w:r>
            <w:r>
              <w:t>/s para la práctica docente</w:t>
            </w:r>
          </w:p>
        </w:tc>
        <w:tc>
          <w:tcPr>
            <w:tcW w:w="0" w:type="auto"/>
            <w:vMerge/>
          </w:tcPr>
          <w:p w:rsidR="00A263A8" w:rsidRDefault="00A263A8" w:rsidP="001B1165">
            <w:pPr>
              <w:pStyle w:val="Prrafodelista"/>
              <w:numPr>
                <w:ilvl w:val="0"/>
                <w:numId w:val="1"/>
              </w:numPr>
            </w:pPr>
          </w:p>
        </w:tc>
      </w:tr>
      <w:tr w:rsidR="00A263A8" w:rsidTr="001B1165">
        <w:tc>
          <w:tcPr>
            <w:tcW w:w="0" w:type="auto"/>
          </w:tcPr>
          <w:p w:rsidR="00A263A8" w:rsidRDefault="00A263A8" w:rsidP="001B1165"/>
        </w:tc>
        <w:tc>
          <w:tcPr>
            <w:tcW w:w="0" w:type="auto"/>
          </w:tcPr>
          <w:p w:rsidR="00A263A8" w:rsidRDefault="00A263A8" w:rsidP="001B1165"/>
        </w:tc>
        <w:tc>
          <w:tcPr>
            <w:tcW w:w="0" w:type="auto"/>
          </w:tcPr>
          <w:p w:rsidR="00A263A8" w:rsidRDefault="00A263A8" w:rsidP="001B1165"/>
        </w:tc>
        <w:tc>
          <w:tcPr>
            <w:tcW w:w="0" w:type="auto"/>
          </w:tcPr>
          <w:p w:rsidR="00A263A8" w:rsidRDefault="00A263A8" w:rsidP="001B1165"/>
        </w:tc>
        <w:tc>
          <w:tcPr>
            <w:tcW w:w="0" w:type="auto"/>
          </w:tcPr>
          <w:p w:rsidR="00A263A8" w:rsidRDefault="00A263A8" w:rsidP="001B1165"/>
        </w:tc>
      </w:tr>
    </w:tbl>
    <w:p w:rsidR="00354D8B" w:rsidRDefault="001B1165">
      <w:r>
        <w:t>Instituto Superior de Educación Física</w:t>
      </w:r>
      <w:r w:rsidR="00E006B6">
        <w:t xml:space="preserve"> de San Juan</w:t>
      </w:r>
      <w:r w:rsidR="00917A09">
        <w:t xml:space="preserve">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17A09">
        <w:t>2019</w:t>
      </w:r>
    </w:p>
    <w:p w:rsidR="001B1165" w:rsidRDefault="001B1165">
      <w:r>
        <w:t>Unidad Curricular: …………………………………………………………………………….</w:t>
      </w:r>
    </w:p>
    <w:p w:rsidR="001B1165" w:rsidRDefault="001B1165"/>
    <w:sectPr w:rsidR="001B1165" w:rsidSect="00A263A8">
      <w:pgSz w:w="16838" w:h="11906" w:orient="landscape" w:code="9"/>
      <w:pgMar w:top="90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2B04"/>
    <w:multiLevelType w:val="hybridMultilevel"/>
    <w:tmpl w:val="2ECE12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24B3A"/>
    <w:multiLevelType w:val="hybridMultilevel"/>
    <w:tmpl w:val="77380742"/>
    <w:lvl w:ilvl="0" w:tplc="4E522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A8"/>
    <w:rsid w:val="001B1165"/>
    <w:rsid w:val="00354D8B"/>
    <w:rsid w:val="005D5997"/>
    <w:rsid w:val="00606B62"/>
    <w:rsid w:val="00626C7A"/>
    <w:rsid w:val="00917A09"/>
    <w:rsid w:val="00A263A8"/>
    <w:rsid w:val="00E0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6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6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6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6</cp:revision>
  <dcterms:created xsi:type="dcterms:W3CDTF">2019-10-28T11:17:00Z</dcterms:created>
  <dcterms:modified xsi:type="dcterms:W3CDTF">2019-12-05T12:43:00Z</dcterms:modified>
</cp:coreProperties>
</file>